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38" w:rsidRPr="00D9333B" w:rsidRDefault="00D9333B" w:rsidP="00D9333B">
      <w:pPr>
        <w:jc w:val="center"/>
        <w:rPr>
          <w:sz w:val="26"/>
        </w:rPr>
      </w:pPr>
      <w:r w:rsidRPr="00D9333B">
        <w:rPr>
          <w:b/>
          <w:sz w:val="26"/>
        </w:rPr>
        <w:t>Issue:</w:t>
      </w:r>
      <w:r w:rsidRPr="00D9333B">
        <w:rPr>
          <w:sz w:val="26"/>
        </w:rPr>
        <w:t xml:space="preserve"> Moderator-1</w:t>
      </w:r>
    </w:p>
    <w:p w:rsidR="00824038" w:rsidRDefault="00824038" w:rsidP="00824038">
      <w:r w:rsidRPr="00E212F5">
        <w:rPr>
          <w:b/>
        </w:rPr>
        <w:t>Login User:</w:t>
      </w:r>
      <w:r>
        <w:t xml:space="preserve"> moderator1</w:t>
      </w:r>
    </w:p>
    <w:p w:rsidR="00200189" w:rsidRDefault="00D9333B" w:rsidP="00824038">
      <w:r>
        <w:t xml:space="preserve">Moderator type user is only responsible for coordinate among reviewer, screener and head with giving evaluation summary and recommendation. 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640"/>
        <w:gridCol w:w="1525"/>
      </w:tblGrid>
      <w:tr w:rsidR="00824038" w:rsidRPr="000F1146" w:rsidTr="00127FF0">
        <w:tc>
          <w:tcPr>
            <w:tcW w:w="1525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824038" w:rsidRPr="000F1146" w:rsidTr="00127FF0">
        <w:tc>
          <w:tcPr>
            <w:tcW w:w="1525" w:type="dxa"/>
            <w:shd w:val="clear" w:color="auto" w:fill="auto"/>
          </w:tcPr>
          <w:p w:rsidR="00824038" w:rsidRPr="007943DC" w:rsidRDefault="00303BA7" w:rsidP="00303BA7">
            <w:r>
              <w:t>Registration-&gt;Application Processing-&gt;Process Product Application-&gt;select product (</w:t>
            </w:r>
            <w:hyperlink r:id="rId6" w:history="1">
              <w:r w:rsidRPr="00303BA7">
                <w:t>AFJHAP</w:t>
              </w:r>
            </w:hyperlink>
            <w:r>
              <w:t>)-&gt;Sample Request</w:t>
            </w:r>
          </w:p>
        </w:tc>
        <w:tc>
          <w:tcPr>
            <w:tcW w:w="1260" w:type="dxa"/>
            <w:shd w:val="clear" w:color="auto" w:fill="auto"/>
          </w:tcPr>
          <w:p w:rsidR="00824038" w:rsidRPr="007943DC" w:rsidRDefault="00F70F95" w:rsidP="00127FF0">
            <w:r>
              <w:t>Mouse click/No data</w:t>
            </w:r>
          </w:p>
        </w:tc>
        <w:tc>
          <w:tcPr>
            <w:tcW w:w="8640" w:type="dxa"/>
            <w:shd w:val="clear" w:color="auto" w:fill="auto"/>
          </w:tcPr>
          <w:p w:rsidR="00824038" w:rsidRPr="007943DC" w:rsidRDefault="00F70F95" w:rsidP="00F70F95">
            <w:r>
              <w:t xml:space="preserve">If multiple same received from applicant then RED mark is invalid. So, need to re-think based on different sample. </w:t>
            </w:r>
            <w:r w:rsidR="00303BA7">
              <w:rPr>
                <w:noProof/>
              </w:rPr>
              <w:drawing>
                <wp:inline distT="0" distB="0" distL="0" distR="0" wp14:anchorId="0D9D7997" wp14:editId="659C880C">
                  <wp:extent cx="5349240" cy="3271520"/>
                  <wp:effectExtent l="0" t="0" r="381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327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shd w:val="clear" w:color="auto" w:fill="auto"/>
          </w:tcPr>
          <w:p w:rsidR="00824038" w:rsidRPr="007943DC" w:rsidRDefault="00F70F95" w:rsidP="00127FF0">
            <w:r>
              <w:t>It should be in right/left side of “Sample Test Result” section individually.</w:t>
            </w:r>
          </w:p>
        </w:tc>
      </w:tr>
    </w:tbl>
    <w:p w:rsidR="00824038" w:rsidRDefault="00824038">
      <w:bookmarkStart w:id="0" w:name="_GoBack"/>
      <w:bookmarkEnd w:id="0"/>
    </w:p>
    <w:p w:rsidR="00824038" w:rsidRDefault="00824038"/>
    <w:p w:rsidR="00E45D6D" w:rsidRDefault="00E45D6D"/>
    <w:p w:rsidR="00E45D6D" w:rsidRDefault="00E45D6D"/>
    <w:sectPr w:rsidR="00E45D6D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16631"/>
    <w:rsid w:val="007307B5"/>
    <w:rsid w:val="00765F69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333B"/>
    <w:rsid w:val="00D96B06"/>
    <w:rsid w:val="00DE3916"/>
    <w:rsid w:val="00DF39E4"/>
    <w:rsid w:val="00E110CF"/>
    <w:rsid w:val="00E112DA"/>
    <w:rsid w:val="00E212F5"/>
    <w:rsid w:val="00E21382"/>
    <w:rsid w:val="00E24C4B"/>
    <w:rsid w:val="00E3336A"/>
    <w:rsid w:val="00E33E7B"/>
    <w:rsid w:val="00E372C7"/>
    <w:rsid w:val="00E442BC"/>
    <w:rsid w:val="00E45D6D"/>
    <w:rsid w:val="00E50B85"/>
    <w:rsid w:val="00E87879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armadex.msh.org/bangladesh/internal/processprodlist.fa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9E7D-DD81-4299-90B5-E9C5B27C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2016-08-19T19:31:00Z</dcterms:modified>
</cp:coreProperties>
</file>