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96" w:rsidRPr="001B7BAC" w:rsidRDefault="00F37696" w:rsidP="00F37696">
      <w:pPr>
        <w:pStyle w:val="a3"/>
      </w:pPr>
      <w:r>
        <w:t xml:space="preserve">Предложения по совершенствованию ведения информации о лечении в </w:t>
      </w:r>
      <w:r w:rsidR="001B7BAC">
        <w:t>Реестре (</w:t>
      </w:r>
      <w:proofErr w:type="spellStart"/>
      <w:r>
        <w:rPr>
          <w:lang w:val="en-US"/>
        </w:rPr>
        <w:t>eTBManager</w:t>
      </w:r>
      <w:proofErr w:type="spellEnd"/>
      <w:r w:rsidR="001B7BAC">
        <w:t>)</w:t>
      </w:r>
    </w:p>
    <w:p w:rsidR="00B03E6A" w:rsidRDefault="00B03E6A" w:rsidP="00B03E6A">
      <w:pPr>
        <w:pStyle w:val="1"/>
      </w:pPr>
      <w:r>
        <w:t>Проблема</w:t>
      </w:r>
    </w:p>
    <w:p w:rsidR="00707510" w:rsidRDefault="00B542B7" w:rsidP="004C706A">
      <w:r>
        <w:tab/>
        <w:t xml:space="preserve">По результатам исследований, либо при наступлении побочных реакций </w:t>
      </w:r>
      <w:r w:rsidR="00707510">
        <w:t>может возникнуть</w:t>
      </w:r>
      <w:r>
        <w:t xml:space="preserve"> необхо</w:t>
      </w:r>
      <w:r w:rsidR="004C706A">
        <w:t>димость изменить схему лечения</w:t>
      </w:r>
      <w:r w:rsidR="001B7BAC">
        <w:t xml:space="preserve"> и отобразить это изменения в Реестре</w:t>
      </w:r>
      <w:r w:rsidR="004C706A">
        <w:t>.</w:t>
      </w:r>
    </w:p>
    <w:p w:rsidR="001B7BAC" w:rsidRPr="00E37453" w:rsidRDefault="001B7BAC" w:rsidP="001B7BAC">
      <w:pPr>
        <w:ind w:left="360"/>
      </w:pPr>
      <w:r>
        <w:t xml:space="preserve">В настоящее время существует только два способа </w:t>
      </w:r>
      <w:r w:rsidR="00E37453">
        <w:t>изменить записанную в Реестре схему лечения</w:t>
      </w:r>
      <w:r w:rsidR="00E37453" w:rsidRPr="00E37453">
        <w:t>:</w:t>
      </w:r>
    </w:p>
    <w:p w:rsidR="00E37453" w:rsidRDefault="00E543B3" w:rsidP="00091E04">
      <w:pPr>
        <w:pStyle w:val="a5"/>
        <w:numPr>
          <w:ilvl w:val="0"/>
          <w:numId w:val="3"/>
        </w:numPr>
      </w:pPr>
      <w:r>
        <w:t>Полностью удалить сведения</w:t>
      </w:r>
      <w:r w:rsidR="009C3976">
        <w:t xml:space="preserve"> о назначенном лечении и ввес</w:t>
      </w:r>
      <w:r>
        <w:t>ти новые</w:t>
      </w:r>
    </w:p>
    <w:p w:rsidR="003A4F81" w:rsidRDefault="00091E04" w:rsidP="00091E04">
      <w:pPr>
        <w:pStyle w:val="a5"/>
        <w:numPr>
          <w:ilvl w:val="0"/>
          <w:numId w:val="3"/>
        </w:numPr>
      </w:pPr>
      <w:r>
        <w:t>Изменить схему лечения начиная с определённой даты</w:t>
      </w:r>
    </w:p>
    <w:p w:rsidR="000D750C" w:rsidRDefault="000D750C" w:rsidP="00317401">
      <w:pPr>
        <w:ind w:firstLine="360"/>
      </w:pPr>
      <w:r>
        <w:t>В ходе практической работы в</w:t>
      </w:r>
      <w:r w:rsidR="00317401">
        <w:t xml:space="preserve">ыяснилось, что только эти способы не устраивают пользователей. Полное удаление схемы лечения с последующим вводом новой </w:t>
      </w:r>
      <w:r w:rsidR="008626ED">
        <w:t>схемы удобно в начале лечения, но неудобно в ходе лечения</w:t>
      </w:r>
      <w:r w:rsidR="00873AF6">
        <w:t>, т.к. удаляются все сведения о приёме препаратов</w:t>
      </w:r>
      <w:r w:rsidR="008626ED">
        <w:t>.</w:t>
      </w:r>
    </w:p>
    <w:p w:rsidR="00873AF6" w:rsidRDefault="008626ED" w:rsidP="00317401">
      <w:pPr>
        <w:ind w:firstLine="360"/>
      </w:pPr>
      <w:r>
        <w:t xml:space="preserve">Изменение схемы лечения с определённой даты </w:t>
      </w:r>
      <w:r w:rsidR="00873AF6">
        <w:t>может потребовать значительных трудозатрат по коррекции данных.</w:t>
      </w:r>
    </w:p>
    <w:p w:rsidR="008626ED" w:rsidRDefault="0060339F" w:rsidP="00317401">
      <w:pPr>
        <w:ind w:firstLine="360"/>
      </w:pPr>
      <w:r>
        <w:t>Также, проблемой является отсутствие возможности ус</w:t>
      </w:r>
      <w:r w:rsidR="00CB01C6">
        <w:t>тановить ссылку на заключение ЦВ</w:t>
      </w:r>
      <w:r>
        <w:t xml:space="preserve">КК для случаев чувствительного туберкулёза. </w:t>
      </w:r>
    </w:p>
    <w:p w:rsidR="0060339F" w:rsidRDefault="00283E86" w:rsidP="00283E86">
      <w:pPr>
        <w:pStyle w:val="1"/>
      </w:pPr>
      <w:r>
        <w:t>Предлагаемое решение</w:t>
      </w:r>
    </w:p>
    <w:p w:rsidR="00B85EF9" w:rsidRPr="00B85EF9" w:rsidRDefault="00B85EF9" w:rsidP="00B85EF9">
      <w:pPr>
        <w:pStyle w:val="2"/>
      </w:pPr>
      <w:r>
        <w:t>Общие положения</w:t>
      </w:r>
    </w:p>
    <w:p w:rsidR="00E9212C" w:rsidRDefault="009604BC" w:rsidP="009604BC">
      <w:pPr>
        <w:pStyle w:val="a5"/>
        <w:numPr>
          <w:ilvl w:val="0"/>
          <w:numId w:val="4"/>
        </w:numPr>
      </w:pPr>
      <w:r>
        <w:t>По решению ЦВКК могут быть изменены как режим, так и схема лечения.</w:t>
      </w:r>
    </w:p>
    <w:p w:rsidR="009604BC" w:rsidRDefault="009604BC" w:rsidP="009604BC">
      <w:pPr>
        <w:pStyle w:val="a5"/>
        <w:numPr>
          <w:ilvl w:val="0"/>
          <w:numId w:val="4"/>
        </w:numPr>
      </w:pPr>
      <w:r>
        <w:t>С точки зрения Реестра изменением схемы лечения является</w:t>
      </w:r>
    </w:p>
    <w:p w:rsidR="009604BC" w:rsidRDefault="009604BC" w:rsidP="00794213">
      <w:pPr>
        <w:pStyle w:val="a5"/>
        <w:numPr>
          <w:ilvl w:val="1"/>
          <w:numId w:val="4"/>
        </w:numPr>
      </w:pPr>
      <w:r>
        <w:t>Отмена назначения одного или нескольких обязательных медикаментов</w:t>
      </w:r>
    </w:p>
    <w:p w:rsidR="009604BC" w:rsidRDefault="009604BC" w:rsidP="00794213">
      <w:pPr>
        <w:pStyle w:val="a5"/>
        <w:numPr>
          <w:ilvl w:val="1"/>
          <w:numId w:val="4"/>
        </w:numPr>
      </w:pPr>
      <w:r>
        <w:t>Назначение медикаментов, которых нет в схеме</w:t>
      </w:r>
    </w:p>
    <w:p w:rsidR="009604BC" w:rsidRDefault="009604BC" w:rsidP="009604BC">
      <w:pPr>
        <w:pStyle w:val="a5"/>
        <w:numPr>
          <w:ilvl w:val="0"/>
          <w:numId w:val="4"/>
        </w:numPr>
      </w:pPr>
      <w:r>
        <w:t xml:space="preserve">С точки зрения Реестра, изменением режима лечения является </w:t>
      </w:r>
    </w:p>
    <w:p w:rsidR="009604BC" w:rsidRDefault="009604BC" w:rsidP="00794213">
      <w:pPr>
        <w:pStyle w:val="a5"/>
        <w:numPr>
          <w:ilvl w:val="1"/>
          <w:numId w:val="4"/>
        </w:numPr>
      </w:pPr>
      <w:r>
        <w:t>Отмена назначения, либо назначение препаратов, которые определены в схеме как необязательные</w:t>
      </w:r>
    </w:p>
    <w:p w:rsidR="009604BC" w:rsidRDefault="009604BC" w:rsidP="00794213">
      <w:pPr>
        <w:pStyle w:val="a5"/>
        <w:numPr>
          <w:ilvl w:val="1"/>
          <w:numId w:val="4"/>
        </w:numPr>
      </w:pPr>
      <w:r>
        <w:t xml:space="preserve">Замена препарата на препарат из той же группы, например, </w:t>
      </w:r>
      <w:proofErr w:type="spellStart"/>
      <w:r>
        <w:t>Амикацин</w:t>
      </w:r>
      <w:proofErr w:type="spellEnd"/>
      <w:r>
        <w:t xml:space="preserve"> на </w:t>
      </w:r>
      <w:proofErr w:type="spellStart"/>
      <w:r>
        <w:t>Капреомицин</w:t>
      </w:r>
      <w:proofErr w:type="spellEnd"/>
    </w:p>
    <w:p w:rsidR="009604BC" w:rsidRDefault="009604BC" w:rsidP="00794213">
      <w:pPr>
        <w:pStyle w:val="a5"/>
        <w:numPr>
          <w:ilvl w:val="1"/>
          <w:numId w:val="4"/>
        </w:numPr>
      </w:pPr>
      <w:r>
        <w:t>Изменение режима приёма одного, или нескольких медикаментов</w:t>
      </w:r>
    </w:p>
    <w:p w:rsidR="009604BC" w:rsidRDefault="009604BC" w:rsidP="00794213">
      <w:pPr>
        <w:pStyle w:val="a5"/>
        <w:numPr>
          <w:ilvl w:val="1"/>
          <w:numId w:val="4"/>
        </w:numPr>
      </w:pPr>
      <w:r>
        <w:t>Изменения источников финансирования медикаментов</w:t>
      </w:r>
    </w:p>
    <w:p w:rsidR="00794213" w:rsidRDefault="00794213" w:rsidP="00794213">
      <w:pPr>
        <w:pStyle w:val="a5"/>
        <w:numPr>
          <w:ilvl w:val="0"/>
          <w:numId w:val="4"/>
        </w:numPr>
      </w:pPr>
      <w:r>
        <w:t>Изменения режима лечения проблемы не составляет и в улучшениях пока не нуждается</w:t>
      </w:r>
    </w:p>
    <w:p w:rsidR="00F07191" w:rsidRDefault="00F07191" w:rsidP="00F07191">
      <w:pPr>
        <w:pStyle w:val="a5"/>
        <w:numPr>
          <w:ilvl w:val="0"/>
          <w:numId w:val="4"/>
        </w:numPr>
      </w:pPr>
      <w:r>
        <w:t>Изменение схемы лечения - проблема</w:t>
      </w:r>
    </w:p>
    <w:p w:rsidR="00F07191" w:rsidRDefault="00F07191" w:rsidP="00F07191">
      <w:pPr>
        <w:pStyle w:val="a5"/>
        <w:numPr>
          <w:ilvl w:val="0"/>
          <w:numId w:val="4"/>
        </w:numPr>
      </w:pPr>
      <w:r>
        <w:t>В случае любой смены схемы лечения результирующая схема становится индивидуализированной, даже, если она меняется на другую стандартную. Это происходит потому, что объединение двух стандартных схем неизбежно даст индивидуализированную.</w:t>
      </w:r>
    </w:p>
    <w:p w:rsidR="00794213" w:rsidRDefault="0003660A" w:rsidP="0003660A">
      <w:pPr>
        <w:pStyle w:val="2"/>
      </w:pPr>
      <w:r>
        <w:t>Решение</w:t>
      </w:r>
    </w:p>
    <w:p w:rsidR="00A56C2D" w:rsidRPr="00A56C2D" w:rsidRDefault="00A56C2D" w:rsidP="00A56C2D">
      <w:pPr>
        <w:pStyle w:val="a5"/>
        <w:numPr>
          <w:ilvl w:val="0"/>
          <w:numId w:val="5"/>
        </w:numPr>
      </w:pPr>
      <w:r>
        <w:t>Для формы случая чувствительного туберкулёза</w:t>
      </w:r>
      <w:r w:rsidRPr="00A56C2D">
        <w:t>:</w:t>
      </w:r>
    </w:p>
    <w:p w:rsidR="00791E6B" w:rsidRDefault="003937BA" w:rsidP="00A56C2D">
      <w:pPr>
        <w:pStyle w:val="a5"/>
        <w:numPr>
          <w:ilvl w:val="1"/>
          <w:numId w:val="5"/>
        </w:numPr>
      </w:pPr>
      <w:r>
        <w:t xml:space="preserve">Добавить вкладку </w:t>
      </w:r>
      <w:r w:rsidR="00EC6A11">
        <w:t>«ЦВ</w:t>
      </w:r>
      <w:r>
        <w:t xml:space="preserve">КК» </w:t>
      </w:r>
      <w:r w:rsidR="004616AC">
        <w:t>(для формы МРТБ такая вкладка уже есть)</w:t>
      </w:r>
      <w:r w:rsidR="00A56C2D">
        <w:t>.</w:t>
      </w:r>
    </w:p>
    <w:p w:rsidR="00A56C2D" w:rsidRDefault="00A56C2D" w:rsidP="00A56C2D">
      <w:pPr>
        <w:pStyle w:val="a5"/>
        <w:numPr>
          <w:ilvl w:val="1"/>
          <w:numId w:val="5"/>
        </w:numPr>
      </w:pPr>
      <w:r>
        <w:lastRenderedPageBreak/>
        <w:t>На этой вкладке обеспечить возможность ввода нескольких заключений ЦЛКК, однако по более простой форме, чем для МРТБ</w:t>
      </w:r>
      <w:r>
        <w:rPr>
          <w:rStyle w:val="a8"/>
        </w:rPr>
        <w:footnoteReference w:id="1"/>
      </w:r>
      <w:r w:rsidRPr="00A56C2D">
        <w:t>:</w:t>
      </w:r>
    </w:p>
    <w:p w:rsidR="00A56C2D" w:rsidRDefault="00A56C2D" w:rsidP="00A56C2D">
      <w:pPr>
        <w:pStyle w:val="a5"/>
        <w:numPr>
          <w:ilvl w:val="1"/>
          <w:numId w:val="5"/>
        </w:numPr>
      </w:pPr>
      <w:r>
        <w:t>Дата</w:t>
      </w:r>
    </w:p>
    <w:p w:rsidR="00A56C2D" w:rsidRDefault="00EC6A11" w:rsidP="00A56C2D">
      <w:pPr>
        <w:pStyle w:val="a5"/>
        <w:numPr>
          <w:ilvl w:val="1"/>
          <w:numId w:val="5"/>
        </w:numPr>
      </w:pPr>
      <w:r>
        <w:t>Р</w:t>
      </w:r>
      <w:r w:rsidR="00A56C2D">
        <w:t>ешение</w:t>
      </w:r>
    </w:p>
    <w:p w:rsidR="00EC6A11" w:rsidRDefault="00EC6A11" w:rsidP="00EC6A11">
      <w:pPr>
        <w:pStyle w:val="a5"/>
        <w:numPr>
          <w:ilvl w:val="0"/>
          <w:numId w:val="5"/>
        </w:numPr>
      </w:pPr>
      <w:r>
        <w:t xml:space="preserve">На вкладке «Лечение» </w:t>
      </w:r>
      <w:r>
        <w:rPr>
          <w:lang w:val="uk-UA"/>
        </w:rPr>
        <w:t xml:space="preserve">для </w:t>
      </w:r>
      <w:r w:rsidR="00803476">
        <w:t>чувствительного и МРТБ переименовать функцию «смена схемы лечения» на «индивидуализировать схему»</w:t>
      </w:r>
    </w:p>
    <w:p w:rsidR="00803476" w:rsidRPr="00803476" w:rsidRDefault="00803476" w:rsidP="00EC6A11">
      <w:pPr>
        <w:pStyle w:val="a5"/>
        <w:numPr>
          <w:ilvl w:val="0"/>
          <w:numId w:val="5"/>
        </w:numPr>
      </w:pPr>
      <w:r>
        <w:t>Изменить поведение этой функции на следующее</w:t>
      </w:r>
      <w:r w:rsidRPr="00803476">
        <w:t>:</w:t>
      </w:r>
    </w:p>
    <w:p w:rsidR="00803476" w:rsidRDefault="00803476" w:rsidP="00803476">
      <w:pPr>
        <w:pStyle w:val="a5"/>
        <w:numPr>
          <w:ilvl w:val="1"/>
          <w:numId w:val="5"/>
        </w:numPr>
      </w:pPr>
      <w:r>
        <w:t xml:space="preserve">Запросить у </w:t>
      </w:r>
      <w:proofErr w:type="gramStart"/>
      <w:r>
        <w:t>пользователя</w:t>
      </w:r>
      <w:proofErr w:type="gramEnd"/>
      <w:r>
        <w:t xml:space="preserve"> какой датой ЦВКК схема стала индивидуализированной, </w:t>
      </w:r>
      <w:commentRangeStart w:id="0"/>
      <w:r>
        <w:t>при этом позволить выбирать только из введённых дат ЦВКК</w:t>
      </w:r>
      <w:commentRangeEnd w:id="0"/>
      <w:r w:rsidR="00C3779E">
        <w:rPr>
          <w:rStyle w:val="a9"/>
        </w:rPr>
        <w:commentReference w:id="0"/>
      </w:r>
    </w:p>
    <w:p w:rsidR="00A56C2D" w:rsidRDefault="0037095F" w:rsidP="0037095F">
      <w:pPr>
        <w:pStyle w:val="a5"/>
        <w:numPr>
          <w:ilvl w:val="1"/>
          <w:numId w:val="5"/>
        </w:numPr>
      </w:pPr>
      <w:r>
        <w:t xml:space="preserve">Разрешить </w:t>
      </w:r>
      <w:r w:rsidR="00803476">
        <w:t>использовать не предусмотренные схемой препараты.</w:t>
      </w:r>
    </w:p>
    <w:p w:rsidR="0037095F" w:rsidRDefault="0037095F" w:rsidP="0037095F">
      <w:pPr>
        <w:pStyle w:val="a5"/>
        <w:numPr>
          <w:ilvl w:val="1"/>
          <w:numId w:val="5"/>
        </w:numPr>
      </w:pPr>
      <w:commentRangeStart w:id="1"/>
      <w:r>
        <w:t>Разрешить</w:t>
      </w:r>
      <w:r w:rsidR="00C3779E">
        <w:rPr>
          <w:lang w:val="uk-UA"/>
        </w:rPr>
        <w:t xml:space="preserve"> </w:t>
      </w:r>
      <w:r>
        <w:t xml:space="preserve"> удалять из схемы обязательные препараты</w:t>
      </w:r>
      <w:commentRangeEnd w:id="1"/>
      <w:r w:rsidR="00C3779E">
        <w:rPr>
          <w:rStyle w:val="a9"/>
        </w:rPr>
        <w:commentReference w:id="1"/>
      </w:r>
    </w:p>
    <w:p w:rsidR="0037095F" w:rsidRDefault="0037095F" w:rsidP="0037095F">
      <w:pPr>
        <w:pStyle w:val="a5"/>
        <w:numPr>
          <w:ilvl w:val="1"/>
          <w:numId w:val="5"/>
        </w:numPr>
      </w:pPr>
      <w:r>
        <w:t xml:space="preserve">Добавить в форму поле «Изменено решением ЦВКК </w:t>
      </w:r>
      <w:proofErr w:type="gramStart"/>
      <w:r>
        <w:t>от</w:t>
      </w:r>
      <w:proofErr w:type="gramEnd"/>
      <w:r>
        <w:t>….»</w:t>
      </w:r>
    </w:p>
    <w:p w:rsidR="00F86E64" w:rsidRPr="00F86E64" w:rsidRDefault="00F86E64" w:rsidP="00F86E64">
      <w:pPr>
        <w:pStyle w:val="a5"/>
        <w:numPr>
          <w:ilvl w:val="0"/>
          <w:numId w:val="5"/>
        </w:numPr>
      </w:pPr>
      <w:r>
        <w:t>Изменить поведение функции сохранения в базу скорректированно</w:t>
      </w:r>
      <w:r w:rsidR="00DC4301">
        <w:t>го</w:t>
      </w:r>
      <w:r>
        <w:t xml:space="preserve"> </w:t>
      </w:r>
      <w:r w:rsidR="00DC4301">
        <w:t>режима</w:t>
      </w:r>
      <w:r>
        <w:t xml:space="preserve"> лечения следующим образом</w:t>
      </w:r>
      <w:r w:rsidRPr="00F86E64">
        <w:t>:</w:t>
      </w:r>
    </w:p>
    <w:p w:rsidR="00D611B4" w:rsidRDefault="00D611B4" w:rsidP="00F86E64">
      <w:pPr>
        <w:pStyle w:val="a5"/>
        <w:numPr>
          <w:ilvl w:val="1"/>
          <w:numId w:val="5"/>
        </w:numPr>
      </w:pPr>
      <w:r>
        <w:t>Если схема числится как индивидуализированная, то просто сохранить, иначе</w:t>
      </w:r>
    </w:p>
    <w:p w:rsidR="00F86E64" w:rsidRDefault="00DC4301" w:rsidP="00D611B4">
      <w:pPr>
        <w:pStyle w:val="a5"/>
        <w:numPr>
          <w:ilvl w:val="2"/>
          <w:numId w:val="5"/>
        </w:numPr>
      </w:pPr>
      <w:r>
        <w:t>Проверять состав медикаментов в сохраняемом режиме лечения на предмет соответствия текущей схеме</w:t>
      </w:r>
    </w:p>
    <w:p w:rsidR="00DC4301" w:rsidRDefault="00DC4301" w:rsidP="00D611B4">
      <w:pPr>
        <w:pStyle w:val="a5"/>
        <w:numPr>
          <w:ilvl w:val="2"/>
          <w:numId w:val="5"/>
        </w:numPr>
      </w:pPr>
      <w:r>
        <w:t>Если соответствует, т.е. содержит только медикаменты из схемы и все обязательные медикаменты схемы, то просто сохранить</w:t>
      </w:r>
    </w:p>
    <w:p w:rsidR="00DC4301" w:rsidRPr="0037095F" w:rsidRDefault="00DC4301" w:rsidP="00D611B4">
      <w:pPr>
        <w:pStyle w:val="a5"/>
        <w:numPr>
          <w:ilvl w:val="2"/>
          <w:numId w:val="5"/>
        </w:numPr>
      </w:pPr>
      <w:r>
        <w:t>Е</w:t>
      </w:r>
      <w:r w:rsidR="00D611B4">
        <w:t>сли не соответствует, т.е. содержит хотя бы один медикамент не из схемы, либо не содержит хотя бы один обязательный медикамент из схемы, то объявить индивидуализированной и сохранить.</w:t>
      </w:r>
    </w:p>
    <w:p w:rsidR="0037095F" w:rsidRPr="0037095F" w:rsidRDefault="0037095F" w:rsidP="0037095F">
      <w:pPr>
        <w:ind w:left="360"/>
      </w:pPr>
    </w:p>
    <w:p w:rsidR="00A56C2D" w:rsidRPr="000D2B84" w:rsidRDefault="00A56C2D" w:rsidP="00283E86"/>
    <w:sectPr w:rsidR="00A56C2D" w:rsidRPr="000D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uliya Pyatnichuk" w:date="2015-06-03T19:40:00Z" w:initials="YP">
    <w:p w:rsidR="00C3779E" w:rsidRPr="00C3779E" w:rsidRDefault="00C3779E">
      <w:pPr>
        <w:pStyle w:val="aa"/>
        <w:rPr>
          <w:lang w:val="uk-UA"/>
        </w:rPr>
      </w:pPr>
      <w:r>
        <w:rPr>
          <w:rStyle w:val="a9"/>
        </w:rPr>
        <w:annotationRef/>
      </w:r>
      <w:r>
        <w:rPr>
          <w:lang w:val="uk-UA"/>
        </w:rPr>
        <w:t xml:space="preserve">Не </w:t>
      </w:r>
      <w:proofErr w:type="spellStart"/>
      <w:r>
        <w:rPr>
          <w:lang w:val="uk-UA"/>
        </w:rPr>
        <w:t>совсем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понятно</w:t>
      </w:r>
      <w:proofErr w:type="spellEnd"/>
      <w:r>
        <w:rPr>
          <w:lang w:val="uk-UA"/>
        </w:rPr>
        <w:t>????</w:t>
      </w:r>
    </w:p>
  </w:comment>
  <w:comment w:id="1" w:author="Yuliya Pyatnichuk" w:date="2015-06-03T19:42:00Z" w:initials="YP">
    <w:p w:rsidR="00C3779E" w:rsidRPr="00C3779E" w:rsidRDefault="00C3779E">
      <w:pPr>
        <w:pStyle w:val="aa"/>
        <w:rPr>
          <w:lang w:val="uk-UA"/>
        </w:rPr>
      </w:pPr>
      <w:r>
        <w:rPr>
          <w:rStyle w:val="a9"/>
        </w:rPr>
        <w:annotationRef/>
      </w:r>
      <w:r>
        <w:rPr>
          <w:lang w:val="uk-UA"/>
        </w:rPr>
        <w:t xml:space="preserve">Думаю </w:t>
      </w:r>
      <w:proofErr w:type="spellStart"/>
      <w:r>
        <w:rPr>
          <w:lang w:val="uk-UA"/>
        </w:rPr>
        <w:t>так-</w:t>
      </w:r>
      <w:proofErr w:type="spellEnd"/>
      <w:r w:rsidRPr="00C3779E">
        <w:t xml:space="preserve"> </w:t>
      </w:r>
      <w:r>
        <w:rPr>
          <w:lang w:val="uk-UA"/>
        </w:rPr>
        <w:t>3.3.</w:t>
      </w:r>
      <w:bookmarkStart w:id="2" w:name="_GoBack"/>
      <w:bookmarkEnd w:id="2"/>
      <w:r w:rsidRPr="00C3779E">
        <w:rPr>
          <w:lang w:val="uk-UA"/>
        </w:rPr>
        <w:t xml:space="preserve">Разрешить  </w:t>
      </w:r>
      <w:proofErr w:type="spellStart"/>
      <w:r>
        <w:rPr>
          <w:lang w:val="uk-UA"/>
        </w:rPr>
        <w:t>редактировать</w:t>
      </w:r>
      <w:proofErr w:type="spellEnd"/>
      <w:r>
        <w:rPr>
          <w:lang w:val="uk-UA"/>
        </w:rPr>
        <w:t xml:space="preserve"> и </w:t>
      </w:r>
      <w:proofErr w:type="spellStart"/>
      <w:r w:rsidRPr="00C3779E">
        <w:rPr>
          <w:lang w:val="uk-UA"/>
        </w:rPr>
        <w:t>удалять</w:t>
      </w:r>
      <w:proofErr w:type="spellEnd"/>
      <w:r w:rsidRPr="00C3779E">
        <w:rPr>
          <w:lang w:val="uk-UA"/>
        </w:rPr>
        <w:t xml:space="preserve"> </w:t>
      </w:r>
      <w:proofErr w:type="spellStart"/>
      <w:r w:rsidRPr="00C3779E">
        <w:rPr>
          <w:lang w:val="uk-UA"/>
        </w:rPr>
        <w:t>из</w:t>
      </w:r>
      <w:proofErr w:type="spellEnd"/>
      <w:r w:rsidRPr="00C3779E">
        <w:rPr>
          <w:lang w:val="uk-UA"/>
        </w:rPr>
        <w:t xml:space="preserve"> </w:t>
      </w:r>
      <w:proofErr w:type="spellStart"/>
      <w:r w:rsidRPr="00C3779E">
        <w:rPr>
          <w:lang w:val="uk-UA"/>
        </w:rPr>
        <w:t>схемы</w:t>
      </w:r>
      <w:proofErr w:type="spellEnd"/>
      <w:r w:rsidRPr="00C3779E">
        <w:rPr>
          <w:lang w:val="uk-UA"/>
        </w:rPr>
        <w:t xml:space="preserve"> </w:t>
      </w:r>
      <w:proofErr w:type="spellStart"/>
      <w:r w:rsidRPr="00C3779E">
        <w:rPr>
          <w:lang w:val="uk-UA"/>
        </w:rPr>
        <w:t>обязательные</w:t>
      </w:r>
      <w:proofErr w:type="spellEnd"/>
      <w:r w:rsidRPr="00C3779E">
        <w:rPr>
          <w:lang w:val="uk-UA"/>
        </w:rPr>
        <w:t xml:space="preserve"> </w:t>
      </w:r>
      <w:proofErr w:type="spellStart"/>
      <w:r w:rsidRPr="00C3779E">
        <w:rPr>
          <w:lang w:val="uk-UA"/>
        </w:rPr>
        <w:t>препараты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89" w:rsidRDefault="001E3A89" w:rsidP="00A56C2D">
      <w:pPr>
        <w:spacing w:after="0" w:line="240" w:lineRule="auto"/>
      </w:pPr>
      <w:r>
        <w:separator/>
      </w:r>
    </w:p>
  </w:endnote>
  <w:endnote w:type="continuationSeparator" w:id="0">
    <w:p w:rsidR="001E3A89" w:rsidRDefault="001E3A89" w:rsidP="00A5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89" w:rsidRDefault="001E3A89" w:rsidP="00A56C2D">
      <w:pPr>
        <w:spacing w:after="0" w:line="240" w:lineRule="auto"/>
      </w:pPr>
      <w:r>
        <w:separator/>
      </w:r>
    </w:p>
  </w:footnote>
  <w:footnote w:type="continuationSeparator" w:id="0">
    <w:p w:rsidR="001E3A89" w:rsidRDefault="001E3A89" w:rsidP="00A56C2D">
      <w:pPr>
        <w:spacing w:after="0" w:line="240" w:lineRule="auto"/>
      </w:pPr>
      <w:r>
        <w:continuationSeparator/>
      </w:r>
    </w:p>
  </w:footnote>
  <w:footnote w:id="1">
    <w:p w:rsidR="00A56C2D" w:rsidRPr="00A56C2D" w:rsidRDefault="00A56C2D">
      <w:pPr>
        <w:pStyle w:val="a6"/>
      </w:pPr>
      <w:r>
        <w:rPr>
          <w:rStyle w:val="a8"/>
        </w:rPr>
        <w:footnoteRef/>
      </w:r>
      <w:r>
        <w:t xml:space="preserve"> Для МРТБ есть также обоснование решения и категория, что не нужно для чувствительного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9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760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655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DC1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257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96"/>
    <w:rsid w:val="0003660A"/>
    <w:rsid w:val="00091E04"/>
    <w:rsid w:val="000C45B9"/>
    <w:rsid w:val="000D2B84"/>
    <w:rsid w:val="000D750C"/>
    <w:rsid w:val="001A0166"/>
    <w:rsid w:val="001A39BF"/>
    <w:rsid w:val="001B7BAC"/>
    <w:rsid w:val="001E3A89"/>
    <w:rsid w:val="00283E86"/>
    <w:rsid w:val="00292E9D"/>
    <w:rsid w:val="00317401"/>
    <w:rsid w:val="0037095F"/>
    <w:rsid w:val="003937BA"/>
    <w:rsid w:val="003A4F81"/>
    <w:rsid w:val="00410AFE"/>
    <w:rsid w:val="004616AC"/>
    <w:rsid w:val="004971D4"/>
    <w:rsid w:val="004C706A"/>
    <w:rsid w:val="005E5BC3"/>
    <w:rsid w:val="0060339F"/>
    <w:rsid w:val="00707510"/>
    <w:rsid w:val="00791E6B"/>
    <w:rsid w:val="00794213"/>
    <w:rsid w:val="00803476"/>
    <w:rsid w:val="008626ED"/>
    <w:rsid w:val="00873AF6"/>
    <w:rsid w:val="00887E10"/>
    <w:rsid w:val="009139C6"/>
    <w:rsid w:val="009604BC"/>
    <w:rsid w:val="00996C0F"/>
    <w:rsid w:val="009C3976"/>
    <w:rsid w:val="009F44CD"/>
    <w:rsid w:val="00A56C2D"/>
    <w:rsid w:val="00AA409E"/>
    <w:rsid w:val="00AB5DCE"/>
    <w:rsid w:val="00B03E6A"/>
    <w:rsid w:val="00B542B7"/>
    <w:rsid w:val="00B85EF9"/>
    <w:rsid w:val="00C3779E"/>
    <w:rsid w:val="00C63BA2"/>
    <w:rsid w:val="00CB01C6"/>
    <w:rsid w:val="00D611B4"/>
    <w:rsid w:val="00DC4301"/>
    <w:rsid w:val="00E11F9D"/>
    <w:rsid w:val="00E37453"/>
    <w:rsid w:val="00E543B3"/>
    <w:rsid w:val="00E9212C"/>
    <w:rsid w:val="00EC6A11"/>
    <w:rsid w:val="00F07191"/>
    <w:rsid w:val="00F37696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7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03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075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5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A56C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6C2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6C2D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377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77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77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77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77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7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7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03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075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5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A56C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6C2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6C2D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377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77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77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77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77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7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2082-17B8-4D6C-A766-0CB559F8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Yuliya Pyatnichuk</cp:lastModifiedBy>
  <cp:revision>27</cp:revision>
  <dcterms:created xsi:type="dcterms:W3CDTF">2015-05-28T09:27:00Z</dcterms:created>
  <dcterms:modified xsi:type="dcterms:W3CDTF">2015-06-03T16:42:00Z</dcterms:modified>
</cp:coreProperties>
</file>