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E8" w:rsidRDefault="00907BE8" w:rsidP="00907BE8">
      <w:pPr>
        <w:pStyle w:val="a3"/>
        <w:rPr>
          <w:lang w:val="en-US"/>
        </w:rPr>
      </w:pPr>
    </w:p>
    <w:p w:rsidR="00996DC6" w:rsidRDefault="00907BE8" w:rsidP="00907BE8">
      <w:pPr>
        <w:pStyle w:val="a3"/>
        <w:rPr>
          <w:lang w:val="en-US"/>
        </w:rPr>
      </w:pPr>
      <w:proofErr w:type="spellStart"/>
      <w:r>
        <w:rPr>
          <w:lang w:val="en-US"/>
        </w:rPr>
        <w:t>Pharmadex</w:t>
      </w:r>
      <w:proofErr w:type="spellEnd"/>
      <w:r>
        <w:rPr>
          <w:lang w:val="en-US"/>
        </w:rPr>
        <w:t>, changes to processes proposal 2017-09-22</w:t>
      </w:r>
    </w:p>
    <w:p w:rsidR="00737A8F" w:rsidRDefault="00996DC6" w:rsidP="00996DC6">
      <w:pPr>
        <w:pStyle w:val="1"/>
        <w:rPr>
          <w:lang w:val="en-US"/>
        </w:rPr>
      </w:pPr>
      <w:r>
        <w:rPr>
          <w:lang w:val="en-US"/>
        </w:rPr>
        <w:t>Deficiency processing on review stage</w:t>
      </w:r>
    </w:p>
    <w:p w:rsidR="00D03DD0" w:rsidRDefault="00D03DD0" w:rsidP="00D03DD0">
      <w:pPr>
        <w:ind w:firstLine="708"/>
        <w:rPr>
          <w:lang w:val="en-US"/>
        </w:rPr>
      </w:pPr>
      <w:r w:rsidRPr="00D03DD0">
        <w:rPr>
          <w:lang w:val="en-US"/>
        </w:rPr>
        <w:t>NMRC wants a reviewer should able to submit the report, awaiting the response for the query from the applicant. The reason is the clarification could be something simple and in the meantime the secondary reviewer can supervise the work done by the primary reviewer.</w:t>
      </w:r>
    </w:p>
    <w:p w:rsidR="00A22A13" w:rsidRDefault="008C2848" w:rsidP="00996DC6">
      <w:pPr>
        <w:pStyle w:val="1"/>
        <w:rPr>
          <w:rFonts w:asciiTheme="minorHAnsi" w:eastAsiaTheme="minorHAnsi" w:hAnsiTheme="minorHAnsi" w:cstheme="minorBidi"/>
          <w:color w:val="auto"/>
          <w:sz w:val="22"/>
          <w:szCs w:val="22"/>
          <w:lang w:val="en-US"/>
        </w:rPr>
      </w:pPr>
      <w:r w:rsidRPr="008C2848">
        <w:rPr>
          <w:rFonts w:asciiTheme="minorHAnsi" w:eastAsiaTheme="minorHAnsi" w:hAnsiTheme="minorHAnsi" w:cstheme="minorBidi"/>
          <w:b/>
          <w:color w:val="auto"/>
          <w:sz w:val="22"/>
          <w:szCs w:val="22"/>
          <w:lang w:val="en-US"/>
        </w:rPr>
        <w:t>Proposal</w:t>
      </w:r>
      <w:r w:rsidR="00A22A13">
        <w:rPr>
          <w:rFonts w:asciiTheme="minorHAnsi" w:eastAsiaTheme="minorHAnsi" w:hAnsiTheme="minorHAnsi" w:cstheme="minorBidi"/>
          <w:b/>
          <w:color w:val="auto"/>
          <w:sz w:val="22"/>
          <w:szCs w:val="22"/>
          <w:lang w:val="en-US"/>
        </w:rPr>
        <w:t>:</w:t>
      </w:r>
      <w:r w:rsidR="00D03DD0" w:rsidRPr="00D03DD0">
        <w:rPr>
          <w:rFonts w:asciiTheme="minorHAnsi" w:eastAsiaTheme="minorHAnsi" w:hAnsiTheme="minorHAnsi" w:cstheme="minorBidi"/>
          <w:color w:val="auto"/>
          <w:sz w:val="22"/>
          <w:szCs w:val="22"/>
          <w:lang w:val="en-US"/>
        </w:rPr>
        <w:t xml:space="preserve"> </w:t>
      </w:r>
    </w:p>
    <w:p w:rsidR="00D03DD0" w:rsidRDefault="00D03DD0" w:rsidP="00A22A13">
      <w:pPr>
        <w:pStyle w:val="1"/>
        <w:ind w:left="708"/>
        <w:rPr>
          <w:rFonts w:asciiTheme="minorHAnsi" w:eastAsiaTheme="minorHAnsi" w:hAnsiTheme="minorHAnsi" w:cstheme="minorBidi"/>
          <w:color w:val="auto"/>
          <w:sz w:val="22"/>
          <w:szCs w:val="22"/>
          <w:lang w:val="en-US"/>
        </w:rPr>
      </w:pPr>
      <w:r w:rsidRPr="00D03DD0">
        <w:rPr>
          <w:rFonts w:asciiTheme="minorHAnsi" w:eastAsiaTheme="minorHAnsi" w:hAnsiTheme="minorHAnsi" w:cstheme="minorBidi"/>
          <w:color w:val="auto"/>
          <w:sz w:val="22"/>
          <w:szCs w:val="22"/>
          <w:lang w:val="en-US"/>
        </w:rPr>
        <w:t>Allow primary reviewer to submit result whether deficiency request exists or not</w:t>
      </w:r>
      <w:r w:rsidR="008C2848">
        <w:rPr>
          <w:rFonts w:asciiTheme="minorHAnsi" w:eastAsiaTheme="minorHAnsi" w:hAnsiTheme="minorHAnsi" w:cstheme="minorBidi"/>
          <w:color w:val="auto"/>
          <w:sz w:val="22"/>
          <w:szCs w:val="22"/>
          <w:lang w:val="en-US"/>
        </w:rPr>
        <w:t>.</w:t>
      </w:r>
    </w:p>
    <w:p w:rsidR="00A22A13" w:rsidRPr="00A22A13" w:rsidRDefault="00A22A13" w:rsidP="00A22A13">
      <w:pPr>
        <w:rPr>
          <w:b/>
          <w:lang w:val="en-US"/>
        </w:rPr>
      </w:pPr>
      <w:r w:rsidRPr="00A22A13">
        <w:rPr>
          <w:b/>
          <w:lang w:val="en-US"/>
        </w:rPr>
        <w:t>Questions:</w:t>
      </w:r>
    </w:p>
    <w:p w:rsidR="008C2848" w:rsidRPr="00A22A13" w:rsidRDefault="008C2848" w:rsidP="00A22A13">
      <w:pPr>
        <w:pStyle w:val="a5"/>
        <w:numPr>
          <w:ilvl w:val="0"/>
          <w:numId w:val="1"/>
        </w:numPr>
        <w:rPr>
          <w:lang w:val="en-US"/>
        </w:rPr>
      </w:pPr>
      <w:r w:rsidRPr="00A22A13">
        <w:rPr>
          <w:lang w:val="en-US"/>
        </w:rPr>
        <w:t>Should we allow this for secondary reviewer as well?</w:t>
      </w:r>
    </w:p>
    <w:p w:rsidR="008C2848" w:rsidRPr="00A22A13" w:rsidRDefault="008C2848" w:rsidP="00A22A13">
      <w:pPr>
        <w:pStyle w:val="a5"/>
        <w:numPr>
          <w:ilvl w:val="0"/>
          <w:numId w:val="1"/>
        </w:numPr>
        <w:rPr>
          <w:lang w:val="en-US"/>
        </w:rPr>
      </w:pPr>
      <w:r w:rsidRPr="00A22A13">
        <w:rPr>
          <w:lang w:val="en-US"/>
        </w:rPr>
        <w:t>Should we allow Coordinator to pass application to Head in case unanswered deficiency request exists?</w:t>
      </w:r>
    </w:p>
    <w:p w:rsidR="00996DC6" w:rsidRDefault="00996DC6" w:rsidP="00996DC6">
      <w:pPr>
        <w:pStyle w:val="1"/>
        <w:rPr>
          <w:lang w:val="en-US"/>
        </w:rPr>
      </w:pPr>
      <w:r>
        <w:rPr>
          <w:lang w:val="en-US"/>
        </w:rPr>
        <w:t>Amendment processing</w:t>
      </w:r>
    </w:p>
    <w:p w:rsidR="00520766" w:rsidRDefault="000B3FFB" w:rsidP="000B3FFB">
      <w:pPr>
        <w:ind w:firstLine="708"/>
        <w:rPr>
          <w:lang w:val="en-US"/>
        </w:rPr>
      </w:pPr>
      <w:r w:rsidRPr="000B3FFB">
        <w:rPr>
          <w:lang w:val="en-US"/>
        </w:rPr>
        <w:t xml:space="preserve">We agreed that, the system should only make provision for capturing the existing information and the new/ amendment. There is no need to capture the conditions to </w:t>
      </w:r>
      <w:proofErr w:type="gramStart"/>
      <w:r w:rsidRPr="000B3FFB">
        <w:rPr>
          <w:lang w:val="en-US"/>
        </w:rPr>
        <w:t>be fulfilled</w:t>
      </w:r>
      <w:proofErr w:type="gramEnd"/>
      <w:r w:rsidRPr="000B3FFB">
        <w:rPr>
          <w:lang w:val="en-US"/>
        </w:rPr>
        <w:t xml:space="preserve"> and documents to be attached as this will be reviewed manually.</w:t>
      </w:r>
    </w:p>
    <w:p w:rsidR="008C2848" w:rsidRDefault="00E74945" w:rsidP="00E74945">
      <w:pPr>
        <w:ind w:firstLine="708"/>
        <w:rPr>
          <w:lang w:val="en-US"/>
        </w:rPr>
      </w:pPr>
      <w:r w:rsidRPr="00E74945">
        <w:rPr>
          <w:lang w:val="en-US"/>
        </w:rPr>
        <w:t>In addition, Coordinator should has possibilities to inspect all amendments and to impact on amendment evaluation – add commentary and even return them to reviewers</w:t>
      </w:r>
    </w:p>
    <w:p w:rsidR="00404572" w:rsidRPr="00404572" w:rsidRDefault="00404572" w:rsidP="00404572">
      <w:pPr>
        <w:keepNext/>
        <w:rPr>
          <w:b/>
          <w:lang w:val="en-US"/>
        </w:rPr>
      </w:pPr>
      <w:r w:rsidRPr="00404572">
        <w:rPr>
          <w:b/>
          <w:lang w:val="en-US"/>
        </w:rPr>
        <w:lastRenderedPageBreak/>
        <w:t>Proposal:</w:t>
      </w:r>
    </w:p>
    <w:p w:rsidR="00404572" w:rsidRDefault="00404572" w:rsidP="00404572">
      <w:pPr>
        <w:keepNext/>
        <w:rPr>
          <w:lang w:val="en-US"/>
        </w:rPr>
      </w:pPr>
      <w:r>
        <w:rPr>
          <w:lang w:val="en-US"/>
        </w:rPr>
        <w:tab/>
        <w:t>Implement process like on diagram below</w:t>
      </w:r>
    </w:p>
    <w:p w:rsidR="00404572" w:rsidRDefault="00B91F12" w:rsidP="00404572">
      <w:pPr>
        <w:rPr>
          <w:lang w:val="en-US"/>
        </w:rPr>
      </w:pPr>
      <w:r>
        <w:rPr>
          <w:noProof/>
          <w:lang w:eastAsia="ru-RU"/>
        </w:rPr>
        <w:drawing>
          <wp:inline distT="0" distB="0" distL="0" distR="0" wp14:anchorId="40481635" wp14:editId="0B8883D2">
            <wp:extent cx="5940425" cy="44735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473575"/>
                    </a:xfrm>
                    <a:prstGeom prst="rect">
                      <a:avLst/>
                    </a:prstGeom>
                  </pic:spPr>
                </pic:pic>
              </a:graphicData>
            </a:graphic>
          </wp:inline>
        </w:drawing>
      </w:r>
    </w:p>
    <w:p w:rsidR="00351B2A" w:rsidRDefault="00351B2A" w:rsidP="00404572">
      <w:pPr>
        <w:rPr>
          <w:lang w:val="en-US"/>
        </w:rPr>
      </w:pPr>
      <w:r>
        <w:rPr>
          <w:lang w:val="en-US"/>
        </w:rPr>
        <w:tab/>
        <w:t>This diagram represents whole process. Only difference from current implementation is Coordinator. Please put attention on such particularities:</w:t>
      </w:r>
    </w:p>
    <w:p w:rsidR="00351B2A" w:rsidRDefault="00351B2A" w:rsidP="00404572">
      <w:pPr>
        <w:rPr>
          <w:lang w:val="en-US"/>
        </w:rPr>
      </w:pPr>
      <w:r>
        <w:rPr>
          <w:lang w:val="en-US"/>
        </w:rPr>
        <w:t>Applicant/Agent/Screener can create new amendment or using saved one</w:t>
      </w:r>
    </w:p>
    <w:p w:rsidR="00351B2A" w:rsidRDefault="00351B2A" w:rsidP="00404572">
      <w:pPr>
        <w:rPr>
          <w:lang w:val="en-US"/>
        </w:rPr>
      </w:pPr>
      <w:r>
        <w:rPr>
          <w:lang w:val="en-US"/>
        </w:rPr>
        <w:t>Reviewer has right to reject any amendment</w:t>
      </w:r>
    </w:p>
    <w:p w:rsidR="00351B2A" w:rsidRDefault="009B54C1" w:rsidP="00404572">
      <w:pPr>
        <w:rPr>
          <w:lang w:val="en-US"/>
        </w:rPr>
      </w:pPr>
      <w:r>
        <w:rPr>
          <w:lang w:val="en-US"/>
        </w:rPr>
        <w:t>To avoid excess</w:t>
      </w:r>
      <w:r w:rsidR="00351B2A">
        <w:rPr>
          <w:lang w:val="en-US"/>
        </w:rPr>
        <w:t xml:space="preserve"> bureaucracy, Coordinator and Registrar works concurrently. It means:</w:t>
      </w:r>
    </w:p>
    <w:p w:rsidR="00351B2A" w:rsidRPr="009B54C1" w:rsidRDefault="00351B2A" w:rsidP="009B54C1">
      <w:pPr>
        <w:pStyle w:val="a5"/>
        <w:numPr>
          <w:ilvl w:val="0"/>
          <w:numId w:val="2"/>
        </w:numPr>
        <w:rPr>
          <w:lang w:val="en-US"/>
        </w:rPr>
      </w:pPr>
      <w:r w:rsidRPr="009B54C1">
        <w:rPr>
          <w:lang w:val="en-US"/>
        </w:rPr>
        <w:t>If registrar decide to implement or reject and amendment, Coordinator lost access to it</w:t>
      </w:r>
    </w:p>
    <w:p w:rsidR="00351B2A" w:rsidRPr="009B54C1" w:rsidRDefault="00351B2A" w:rsidP="009B54C1">
      <w:pPr>
        <w:pStyle w:val="a5"/>
        <w:numPr>
          <w:ilvl w:val="0"/>
          <w:numId w:val="2"/>
        </w:numPr>
        <w:rPr>
          <w:lang w:val="en-US"/>
        </w:rPr>
      </w:pPr>
      <w:r w:rsidRPr="009B54C1">
        <w:rPr>
          <w:lang w:val="en-US"/>
        </w:rPr>
        <w:t xml:space="preserve">If Coordinator decide “Follow Up” an amendment, Registrar lost access to it </w:t>
      </w:r>
    </w:p>
    <w:p w:rsidR="002D3F28" w:rsidRPr="008C2848" w:rsidRDefault="009B54C1" w:rsidP="009B54C1">
      <w:pPr>
        <w:rPr>
          <w:lang w:val="en-US"/>
        </w:rPr>
      </w:pPr>
      <w:r>
        <w:rPr>
          <w:lang w:val="en-US"/>
        </w:rPr>
        <w:t xml:space="preserve">I believe that Coordinator and Registrar can communicate outside </w:t>
      </w:r>
      <w:proofErr w:type="spellStart"/>
      <w:r>
        <w:rPr>
          <w:lang w:val="en-US"/>
        </w:rPr>
        <w:t>PharmaDex</w:t>
      </w:r>
      <w:proofErr w:type="spellEnd"/>
      <w:r>
        <w:rPr>
          <w:lang w:val="en-US"/>
        </w:rPr>
        <w:t>.</w:t>
      </w:r>
    </w:p>
    <w:p w:rsidR="00996DC6" w:rsidRDefault="00996DC6" w:rsidP="00996DC6">
      <w:pPr>
        <w:pStyle w:val="1"/>
        <w:rPr>
          <w:lang w:val="en-US"/>
        </w:rPr>
      </w:pPr>
      <w:r>
        <w:rPr>
          <w:lang w:val="en-US"/>
        </w:rPr>
        <w:t>Technical Evaluation</w:t>
      </w:r>
      <w:r w:rsidR="00DA1673">
        <w:rPr>
          <w:lang w:val="en-US"/>
        </w:rPr>
        <w:t xml:space="preserve"> Document</w:t>
      </w:r>
    </w:p>
    <w:p w:rsidR="000E2494" w:rsidRDefault="00DA1673" w:rsidP="00DA1673">
      <w:pPr>
        <w:rPr>
          <w:lang w:val="en-US"/>
        </w:rPr>
      </w:pPr>
      <w:r>
        <w:rPr>
          <w:lang w:val="en-US"/>
        </w:rPr>
        <w:tab/>
      </w:r>
      <w:r w:rsidR="00C520F2">
        <w:rPr>
          <w:lang w:val="en-US"/>
        </w:rPr>
        <w:t xml:space="preserve">About a half of year ago, we decided do not use built-in Evaluation Report. Instead </w:t>
      </w:r>
      <w:proofErr w:type="gramStart"/>
      <w:r w:rsidR="00860EE0">
        <w:rPr>
          <w:lang w:val="en-US"/>
        </w:rPr>
        <w:t>has been proposed</w:t>
      </w:r>
      <w:proofErr w:type="gramEnd"/>
      <w:r w:rsidR="00860EE0">
        <w:rPr>
          <w:lang w:val="en-US"/>
        </w:rPr>
        <w:t xml:space="preserve"> to use MS Word file attached to Application. It is </w:t>
      </w:r>
      <w:r w:rsidR="000E2494">
        <w:rPr>
          <w:lang w:val="en-US"/>
        </w:rPr>
        <w:t>because</w:t>
      </w:r>
      <w:r w:rsidR="000E2494" w:rsidRPr="000E2494">
        <w:rPr>
          <w:lang w:val="en-US"/>
        </w:rPr>
        <w:t xml:space="preserve"> </w:t>
      </w:r>
      <w:proofErr w:type="spellStart"/>
      <w:r w:rsidR="000E2494">
        <w:rPr>
          <w:lang w:val="en-US"/>
        </w:rPr>
        <w:t>PharmaDex</w:t>
      </w:r>
      <w:proofErr w:type="spellEnd"/>
      <w:r w:rsidR="000E2494">
        <w:rPr>
          <w:lang w:val="en-US"/>
        </w:rPr>
        <w:t xml:space="preserve"> lucks </w:t>
      </w:r>
      <w:r w:rsidR="000E2494">
        <w:rPr>
          <w:lang w:val="en-US"/>
        </w:rPr>
        <w:t>such possibilities:</w:t>
      </w:r>
    </w:p>
    <w:p w:rsidR="000E2494" w:rsidRPr="000E2494" w:rsidRDefault="000E2494" w:rsidP="000E2494">
      <w:pPr>
        <w:pStyle w:val="a5"/>
        <w:numPr>
          <w:ilvl w:val="0"/>
          <w:numId w:val="3"/>
        </w:numPr>
        <w:rPr>
          <w:lang w:val="en-US"/>
        </w:rPr>
      </w:pPr>
      <w:r w:rsidRPr="000E2494">
        <w:rPr>
          <w:lang w:val="en-US"/>
        </w:rPr>
        <w:t>Define tables in any given reviewer’s answer</w:t>
      </w:r>
    </w:p>
    <w:p w:rsidR="000E2494" w:rsidRPr="000E2494" w:rsidRDefault="000E2494" w:rsidP="000E2494">
      <w:pPr>
        <w:pStyle w:val="a5"/>
        <w:numPr>
          <w:ilvl w:val="0"/>
          <w:numId w:val="3"/>
        </w:numPr>
        <w:rPr>
          <w:lang w:val="en-US"/>
        </w:rPr>
      </w:pPr>
      <w:r w:rsidRPr="000E2494">
        <w:rPr>
          <w:lang w:val="en-US"/>
        </w:rPr>
        <w:t>Upload more than one image to any given reviewer’s answer</w:t>
      </w:r>
    </w:p>
    <w:p w:rsidR="000E2494" w:rsidRDefault="000E2494" w:rsidP="00DA1673">
      <w:pPr>
        <w:rPr>
          <w:lang w:val="en-US"/>
        </w:rPr>
      </w:pPr>
      <w:r>
        <w:rPr>
          <w:lang w:val="en-US"/>
        </w:rPr>
        <w:t>In other words, only formatted text and one image are possible for reviewer’s answer.</w:t>
      </w:r>
    </w:p>
    <w:p w:rsidR="000E2494" w:rsidRDefault="000E2494" w:rsidP="000E2494">
      <w:pPr>
        <w:keepNext/>
        <w:rPr>
          <w:b/>
          <w:lang w:val="en-US"/>
        </w:rPr>
      </w:pPr>
      <w:r w:rsidRPr="000E2494">
        <w:rPr>
          <w:b/>
          <w:lang w:val="en-US"/>
        </w:rPr>
        <w:lastRenderedPageBreak/>
        <w:t>Proposal</w:t>
      </w:r>
      <w:r w:rsidR="00D31D98">
        <w:rPr>
          <w:b/>
          <w:lang w:val="en-US"/>
        </w:rPr>
        <w:t xml:space="preserve"> 1</w:t>
      </w:r>
      <w:r w:rsidRPr="000E2494">
        <w:rPr>
          <w:b/>
          <w:lang w:val="en-US"/>
        </w:rPr>
        <w:t>:</w:t>
      </w:r>
    </w:p>
    <w:p w:rsidR="000E2494" w:rsidRDefault="000E2494" w:rsidP="00DA1673">
      <w:pPr>
        <w:rPr>
          <w:lang w:val="en-US"/>
        </w:rPr>
      </w:pPr>
      <w:r>
        <w:rPr>
          <w:lang w:val="en-US"/>
        </w:rPr>
        <w:t>Use current available review questions and answers only for communicate between reviewers and coordinators. Technical Evaluation Document prepare in MS Word format and then attach it to Application. It is possible to automate creation of this document as we have implemented for Mozambique.</w:t>
      </w:r>
    </w:p>
    <w:p w:rsidR="00D31D98" w:rsidRPr="00D31D98" w:rsidRDefault="00D31D98" w:rsidP="00DA1673">
      <w:pPr>
        <w:rPr>
          <w:b/>
          <w:lang w:val="en-US"/>
        </w:rPr>
      </w:pPr>
      <w:r w:rsidRPr="00D31D98">
        <w:rPr>
          <w:b/>
          <w:lang w:val="en-US"/>
        </w:rPr>
        <w:t>Proposal 2:</w:t>
      </w:r>
    </w:p>
    <w:p w:rsidR="00D31D98" w:rsidRDefault="00D31D98" w:rsidP="00DA1673">
      <w:pPr>
        <w:rPr>
          <w:lang w:val="en-US"/>
        </w:rPr>
      </w:pPr>
      <w:r>
        <w:rPr>
          <w:lang w:val="en-US"/>
        </w:rPr>
        <w:t xml:space="preserve">Allow uploading more than one picture. We </w:t>
      </w:r>
      <w:proofErr w:type="gramStart"/>
      <w:r>
        <w:rPr>
          <w:lang w:val="en-US"/>
        </w:rPr>
        <w:t>have been implemented</w:t>
      </w:r>
      <w:proofErr w:type="gramEnd"/>
      <w:r>
        <w:rPr>
          <w:lang w:val="en-US"/>
        </w:rPr>
        <w:t xml:space="preserve"> it for Mozambique, however using such trick:</w:t>
      </w:r>
    </w:p>
    <w:p w:rsidR="00D31D98" w:rsidRDefault="00D31D98" w:rsidP="00FD3AB0">
      <w:pPr>
        <w:pStyle w:val="a5"/>
        <w:numPr>
          <w:ilvl w:val="0"/>
          <w:numId w:val="5"/>
        </w:numPr>
        <w:rPr>
          <w:lang w:val="en-US"/>
        </w:rPr>
      </w:pPr>
      <w:r w:rsidRPr="00FD3AB0">
        <w:rPr>
          <w:lang w:val="en-US"/>
        </w:rPr>
        <w:t>Each subsequent uploaded picture glued to picture from the database.</w:t>
      </w:r>
    </w:p>
    <w:p w:rsidR="00FD3AB0" w:rsidRPr="00FD3AB0" w:rsidRDefault="00FD3AB0" w:rsidP="00FD3AB0">
      <w:pPr>
        <w:pStyle w:val="a5"/>
        <w:numPr>
          <w:ilvl w:val="0"/>
          <w:numId w:val="5"/>
        </w:numPr>
        <w:rPr>
          <w:lang w:val="en-US"/>
        </w:rPr>
      </w:pPr>
      <w:r w:rsidRPr="00D31D98">
        <w:rPr>
          <w:lang w:val="en-US"/>
        </w:rPr>
        <w:t>Picture in database remains one.</w:t>
      </w:r>
    </w:p>
    <w:p w:rsidR="00D31D98" w:rsidRPr="00D31D98" w:rsidRDefault="00D31D98" w:rsidP="00DA1673">
      <w:pPr>
        <w:rPr>
          <w:b/>
          <w:lang w:val="en-US"/>
        </w:rPr>
      </w:pPr>
      <w:r w:rsidRPr="00D31D98">
        <w:rPr>
          <w:b/>
          <w:lang w:val="en-US"/>
        </w:rPr>
        <w:t>Proposal 3:</w:t>
      </w:r>
    </w:p>
    <w:p w:rsidR="00D31D98" w:rsidRDefault="00D31D98" w:rsidP="00DA1673">
      <w:pPr>
        <w:rPr>
          <w:lang w:val="en-US"/>
        </w:rPr>
      </w:pPr>
      <w:r>
        <w:rPr>
          <w:lang w:val="en-US"/>
        </w:rPr>
        <w:t>Implement both proposals.</w:t>
      </w:r>
    </w:p>
    <w:p w:rsidR="00FD3AB0" w:rsidRPr="00FD3AB0" w:rsidRDefault="00FD3AB0" w:rsidP="00DA1673">
      <w:pPr>
        <w:rPr>
          <w:b/>
          <w:lang w:val="en-US"/>
        </w:rPr>
      </w:pPr>
      <w:r w:rsidRPr="00FD3AB0">
        <w:rPr>
          <w:b/>
          <w:lang w:val="en-US"/>
        </w:rPr>
        <w:t xml:space="preserve">Detailed Applicant Response </w:t>
      </w:r>
      <w:proofErr w:type="gramStart"/>
      <w:r w:rsidRPr="00FD3AB0">
        <w:rPr>
          <w:b/>
          <w:lang w:val="en-US"/>
        </w:rPr>
        <w:t>will be removed</w:t>
      </w:r>
      <w:proofErr w:type="gramEnd"/>
      <w:r w:rsidRPr="00FD3AB0">
        <w:rPr>
          <w:b/>
          <w:lang w:val="en-US"/>
        </w:rPr>
        <w:t xml:space="preserve"> in any case.</w:t>
      </w:r>
      <w:bookmarkStart w:id="0" w:name="_GoBack"/>
      <w:bookmarkEnd w:id="0"/>
    </w:p>
    <w:p w:rsidR="000E2494" w:rsidRDefault="00A54CFF" w:rsidP="00A54CFF">
      <w:pPr>
        <w:pStyle w:val="1"/>
        <w:rPr>
          <w:lang w:val="en-US"/>
        </w:rPr>
      </w:pPr>
      <w:r>
        <w:rPr>
          <w:lang w:val="en-US"/>
        </w:rPr>
        <w:t>How to add image to review answer</w:t>
      </w:r>
    </w:p>
    <w:p w:rsidR="00A54CFF" w:rsidRDefault="00A54CFF" w:rsidP="00A54CFF">
      <w:pPr>
        <w:rPr>
          <w:lang w:val="en-US"/>
        </w:rPr>
      </w:pPr>
      <w:r>
        <w:rPr>
          <w:lang w:val="en-US"/>
        </w:rPr>
        <w:tab/>
        <w:t>Open a review answer as reviewer and add image file to it. It looks like below</w:t>
      </w:r>
    </w:p>
    <w:p w:rsidR="00E07637" w:rsidRDefault="00E07637" w:rsidP="00A54CFF">
      <w:pPr>
        <w:rPr>
          <w:lang w:val="en-US"/>
        </w:rPr>
      </w:pPr>
      <w:r>
        <w:rPr>
          <w:noProof/>
          <w:lang w:eastAsia="ru-RU"/>
        </w:rPr>
        <w:drawing>
          <wp:inline distT="0" distB="0" distL="0" distR="0" wp14:anchorId="2AC6744D" wp14:editId="078CA910">
            <wp:extent cx="5940425" cy="451167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4511675"/>
                    </a:xfrm>
                    <a:prstGeom prst="rect">
                      <a:avLst/>
                    </a:prstGeom>
                  </pic:spPr>
                </pic:pic>
              </a:graphicData>
            </a:graphic>
          </wp:inline>
        </w:drawing>
      </w:r>
    </w:p>
    <w:p w:rsidR="00E07637" w:rsidRDefault="00E07637" w:rsidP="003E0A3D">
      <w:pPr>
        <w:keepNext/>
        <w:rPr>
          <w:lang w:val="en-US"/>
        </w:rPr>
      </w:pPr>
      <w:r>
        <w:rPr>
          <w:lang w:val="en-US"/>
        </w:rPr>
        <w:lastRenderedPageBreak/>
        <w:t xml:space="preserve">This picture will </w:t>
      </w:r>
      <w:r w:rsidR="003E0A3D">
        <w:rPr>
          <w:lang w:val="en-US"/>
        </w:rPr>
        <w:t>go to the Technical Evaluation report:</w:t>
      </w:r>
    </w:p>
    <w:p w:rsidR="003E0A3D" w:rsidRPr="00A54CFF" w:rsidRDefault="003E0A3D" w:rsidP="00A54CFF">
      <w:pPr>
        <w:rPr>
          <w:lang w:val="en-US"/>
        </w:rPr>
      </w:pPr>
      <w:r>
        <w:rPr>
          <w:noProof/>
          <w:lang w:eastAsia="ru-RU"/>
        </w:rPr>
        <w:drawing>
          <wp:inline distT="0" distB="0" distL="0" distR="0" wp14:anchorId="4D141489" wp14:editId="7DE8D2FB">
            <wp:extent cx="4437132" cy="5443268"/>
            <wp:effectExtent l="0" t="0" r="190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1680" cy="5448848"/>
                    </a:xfrm>
                    <a:prstGeom prst="rect">
                      <a:avLst/>
                    </a:prstGeom>
                  </pic:spPr>
                </pic:pic>
              </a:graphicData>
            </a:graphic>
          </wp:inline>
        </w:drawing>
      </w:r>
    </w:p>
    <w:p w:rsidR="004964B4" w:rsidRPr="004964B4" w:rsidRDefault="004964B4" w:rsidP="004964B4">
      <w:pPr>
        <w:rPr>
          <w:lang w:val="en-US"/>
        </w:rPr>
      </w:pPr>
    </w:p>
    <w:sectPr w:rsidR="004964B4" w:rsidRPr="0049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F32"/>
    <w:multiLevelType w:val="hybridMultilevel"/>
    <w:tmpl w:val="1DC8F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40F0"/>
    <w:multiLevelType w:val="hybridMultilevel"/>
    <w:tmpl w:val="E3DE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FC23BF"/>
    <w:multiLevelType w:val="hybridMultilevel"/>
    <w:tmpl w:val="1D2C9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F1333D"/>
    <w:multiLevelType w:val="hybridMultilevel"/>
    <w:tmpl w:val="F528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211B8C"/>
    <w:multiLevelType w:val="hybridMultilevel"/>
    <w:tmpl w:val="FC4C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C6"/>
    <w:rsid w:val="000B3FFB"/>
    <w:rsid w:val="000E2494"/>
    <w:rsid w:val="001E1E3F"/>
    <w:rsid w:val="002D3F28"/>
    <w:rsid w:val="00351B2A"/>
    <w:rsid w:val="003E0A3D"/>
    <w:rsid w:val="00404572"/>
    <w:rsid w:val="004964B4"/>
    <w:rsid w:val="00520766"/>
    <w:rsid w:val="00737A8F"/>
    <w:rsid w:val="007B2846"/>
    <w:rsid w:val="007C6585"/>
    <w:rsid w:val="00860EE0"/>
    <w:rsid w:val="008C2848"/>
    <w:rsid w:val="00907BE8"/>
    <w:rsid w:val="00996DC6"/>
    <w:rsid w:val="009B54C1"/>
    <w:rsid w:val="00A22A13"/>
    <w:rsid w:val="00A54CFF"/>
    <w:rsid w:val="00B91F12"/>
    <w:rsid w:val="00C520F2"/>
    <w:rsid w:val="00D03DD0"/>
    <w:rsid w:val="00D31D98"/>
    <w:rsid w:val="00DA1673"/>
    <w:rsid w:val="00E07637"/>
    <w:rsid w:val="00E74945"/>
    <w:rsid w:val="00FD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ADA24-1019-4517-8A6B-B3FBADF1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6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DC6"/>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907B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07BE8"/>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A2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kurasov</dc:creator>
  <cp:keywords/>
  <dc:description/>
  <cp:lastModifiedBy>alex kurasov</cp:lastModifiedBy>
  <cp:revision>18</cp:revision>
  <dcterms:created xsi:type="dcterms:W3CDTF">2017-09-22T08:54:00Z</dcterms:created>
  <dcterms:modified xsi:type="dcterms:W3CDTF">2017-09-22T14:33:00Z</dcterms:modified>
</cp:coreProperties>
</file>