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FB" w:rsidRDefault="003732FB" w:rsidP="003732FB">
      <w:pPr>
        <w:pStyle w:val="a3"/>
        <w:rPr>
          <w:lang w:val="en-US"/>
        </w:rPr>
      </w:pPr>
      <w:r>
        <w:rPr>
          <w:lang w:val="en-US"/>
        </w:rPr>
        <w:t>How a moderator can inspect a review</w:t>
      </w:r>
      <w:r w:rsidR="00D43438">
        <w:rPr>
          <w:lang w:val="en-US"/>
        </w:rPr>
        <w:t xml:space="preserve"> at once</w:t>
      </w:r>
    </w:p>
    <w:p w:rsidR="008612AC" w:rsidRDefault="003732FB">
      <w:pPr>
        <w:rPr>
          <w:lang w:val="en-US"/>
        </w:rPr>
      </w:pPr>
      <w:r>
        <w:rPr>
          <w:lang w:val="en-US"/>
        </w:rPr>
        <w:t xml:space="preserve"> </w:t>
      </w:r>
    </w:p>
    <w:p w:rsidR="003732FB" w:rsidRDefault="003732FB">
      <w:pPr>
        <w:rPr>
          <w:lang w:val="en-US"/>
        </w:rPr>
      </w:pPr>
      <w:r>
        <w:rPr>
          <w:lang w:val="en-US"/>
        </w:rPr>
        <w:t>Login as Moderator</w:t>
      </w:r>
    </w:p>
    <w:p w:rsidR="003732FB" w:rsidRDefault="003732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E248E3" wp14:editId="140F49EA">
            <wp:extent cx="5940425" cy="19767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FB" w:rsidRDefault="003732FB">
      <w:pPr>
        <w:rPr>
          <w:lang w:val="en-US"/>
        </w:rPr>
      </w:pPr>
      <w:r>
        <w:rPr>
          <w:lang w:val="en-US"/>
        </w:rPr>
        <w:t>Open Process Product Application, and then select the application on review board</w:t>
      </w:r>
    </w:p>
    <w:p w:rsidR="003732FB" w:rsidRDefault="003732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5B924F1" wp14:editId="04DC34F7">
            <wp:extent cx="5940425" cy="25958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FB" w:rsidRDefault="003732FB">
      <w:pPr>
        <w:rPr>
          <w:lang w:val="en-US"/>
        </w:rPr>
      </w:pPr>
      <w:r>
        <w:rPr>
          <w:lang w:val="en-US"/>
        </w:rPr>
        <w:t>Go to Assessment tab</w:t>
      </w:r>
    </w:p>
    <w:p w:rsidR="003732FB" w:rsidRDefault="003732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CF0653" wp14:editId="06442401">
            <wp:extent cx="2838090" cy="1084389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922" cy="108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FB" w:rsidRDefault="003732FB">
      <w:pPr>
        <w:rPr>
          <w:lang w:val="en-US"/>
        </w:rPr>
      </w:pPr>
      <w:r>
        <w:rPr>
          <w:lang w:val="en-US"/>
        </w:rPr>
        <w:t>Select any reviewer</w:t>
      </w:r>
    </w:p>
    <w:p w:rsidR="003732FB" w:rsidRDefault="003732F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2F12964" wp14:editId="3E72F2AE">
            <wp:extent cx="2009955" cy="1267539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193" cy="127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8" w:rsidRDefault="00D43438">
      <w:pPr>
        <w:rPr>
          <w:lang w:val="en-US"/>
        </w:rPr>
      </w:pPr>
      <w:r>
        <w:rPr>
          <w:lang w:val="en-US"/>
        </w:rPr>
        <w:t>Press Print</w:t>
      </w:r>
    </w:p>
    <w:p w:rsidR="00D43438" w:rsidRDefault="00D434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DF8C05" wp14:editId="75A49770">
            <wp:extent cx="4100188" cy="16821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0550" cy="168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8" w:rsidRDefault="00D43438">
      <w:pPr>
        <w:rPr>
          <w:lang w:val="en-US"/>
        </w:rPr>
      </w:pPr>
      <w:r>
        <w:rPr>
          <w:lang w:val="en-US"/>
        </w:rPr>
        <w:t xml:space="preserve">Review details </w:t>
      </w:r>
      <w:proofErr w:type="gramStart"/>
      <w:r>
        <w:rPr>
          <w:lang w:val="en-US"/>
        </w:rPr>
        <w:t>will be uploaded</w:t>
      </w:r>
      <w:proofErr w:type="gramEnd"/>
    </w:p>
    <w:p w:rsidR="00D43438" w:rsidRDefault="00D434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D14D69" wp14:editId="56706239">
            <wp:extent cx="2277373" cy="12585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8006" cy="126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2FB" w:rsidRPr="003732FB" w:rsidRDefault="003732FB">
      <w:pPr>
        <w:rPr>
          <w:lang w:val="en-US"/>
        </w:rPr>
      </w:pPr>
    </w:p>
    <w:sectPr w:rsidR="003732FB" w:rsidRPr="0037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FB"/>
    <w:rsid w:val="003732FB"/>
    <w:rsid w:val="008612AC"/>
    <w:rsid w:val="00D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453D-B40E-494E-AAC3-93632C9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2</cp:revision>
  <dcterms:created xsi:type="dcterms:W3CDTF">2016-11-17T10:54:00Z</dcterms:created>
  <dcterms:modified xsi:type="dcterms:W3CDTF">2016-11-17T11:02:00Z</dcterms:modified>
</cp:coreProperties>
</file>